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DB11F" w14:textId="77777777" w:rsidR="00BD2D3A" w:rsidRDefault="00BD2D3A" w:rsidP="005C4D3D">
      <w:pPr>
        <w:pStyle w:val="ListParagraph"/>
        <w:autoSpaceDE w:val="0"/>
        <w:autoSpaceDN w:val="0"/>
        <w:adjustRightInd w:val="0"/>
        <w:ind w:left="0" w:firstLine="720"/>
        <w:jc w:val="both"/>
        <w:rPr>
          <w:b/>
          <w:lang w:val="ro-RO"/>
        </w:rPr>
      </w:pPr>
    </w:p>
    <w:p w14:paraId="2820D6E4" w14:textId="77777777" w:rsidR="00C6214F" w:rsidRDefault="00C6214F" w:rsidP="005C4D3D">
      <w:pPr>
        <w:pStyle w:val="ListParagraph"/>
        <w:autoSpaceDE w:val="0"/>
        <w:autoSpaceDN w:val="0"/>
        <w:adjustRightInd w:val="0"/>
        <w:ind w:left="0" w:firstLine="720"/>
        <w:jc w:val="both"/>
        <w:rPr>
          <w:b/>
          <w:lang w:val="ro-RO"/>
        </w:rPr>
      </w:pPr>
    </w:p>
    <w:p w14:paraId="0EE0C07F" w14:textId="77777777" w:rsidR="00C6214F" w:rsidRPr="000F5D41" w:rsidRDefault="00C6214F" w:rsidP="00C6214F">
      <w:pPr>
        <w:jc w:val="center"/>
        <w:outlineLvl w:val="0"/>
        <w:rPr>
          <w:b/>
          <w:sz w:val="28"/>
          <w:szCs w:val="28"/>
          <w:lang w:val="ro-RO"/>
        </w:rPr>
      </w:pPr>
      <w:r w:rsidRPr="000F5D41">
        <w:rPr>
          <w:b/>
          <w:sz w:val="28"/>
          <w:szCs w:val="28"/>
          <w:lang w:val="ro-RO"/>
        </w:rPr>
        <w:t>POSTURI DIDACTICE VACANTE</w:t>
      </w:r>
    </w:p>
    <w:p w14:paraId="5F458F8B" w14:textId="78AFD762" w:rsidR="00C6214F" w:rsidRPr="000F5D41" w:rsidRDefault="00C6214F" w:rsidP="00C6214F">
      <w:pPr>
        <w:jc w:val="center"/>
        <w:outlineLvl w:val="0"/>
        <w:rPr>
          <w:b/>
          <w:sz w:val="28"/>
          <w:szCs w:val="28"/>
          <w:lang w:val="ro-RO"/>
        </w:rPr>
      </w:pPr>
      <w:r w:rsidRPr="000F5D41">
        <w:rPr>
          <w:b/>
          <w:sz w:val="28"/>
          <w:szCs w:val="28"/>
          <w:lang w:val="ro-RO"/>
        </w:rPr>
        <w:t xml:space="preserve">scoase la concurs în semestrul </w:t>
      </w:r>
      <w:r w:rsidR="006F126F">
        <w:rPr>
          <w:b/>
          <w:sz w:val="28"/>
          <w:szCs w:val="28"/>
          <w:lang w:val="ro-RO"/>
        </w:rPr>
        <w:t>I</w:t>
      </w:r>
      <w:r w:rsidR="005915F7">
        <w:rPr>
          <w:b/>
          <w:sz w:val="28"/>
          <w:szCs w:val="28"/>
          <w:lang w:val="ro-RO"/>
        </w:rPr>
        <w:t>I</w:t>
      </w:r>
      <w:r w:rsidRPr="000F5D41">
        <w:rPr>
          <w:b/>
          <w:sz w:val="28"/>
          <w:szCs w:val="28"/>
          <w:lang w:val="ro-RO"/>
        </w:rPr>
        <w:t>, 20</w:t>
      </w:r>
      <w:r w:rsidR="000002D5">
        <w:rPr>
          <w:b/>
          <w:sz w:val="28"/>
          <w:szCs w:val="28"/>
          <w:lang w:val="ro-RO"/>
        </w:rPr>
        <w:t>21</w:t>
      </w:r>
      <w:r w:rsidRPr="000F5D41">
        <w:rPr>
          <w:b/>
          <w:sz w:val="28"/>
          <w:szCs w:val="28"/>
          <w:lang w:val="ro-RO"/>
        </w:rPr>
        <w:t xml:space="preserve"> - 20</w:t>
      </w:r>
      <w:r w:rsidR="00AB2008">
        <w:rPr>
          <w:b/>
          <w:sz w:val="28"/>
          <w:szCs w:val="28"/>
          <w:lang w:val="ro-RO"/>
        </w:rPr>
        <w:t>2</w:t>
      </w:r>
      <w:r w:rsidR="000002D5">
        <w:rPr>
          <w:b/>
          <w:sz w:val="28"/>
          <w:szCs w:val="28"/>
          <w:lang w:val="ro-RO"/>
        </w:rPr>
        <w:t>2</w:t>
      </w:r>
    </w:p>
    <w:p w14:paraId="0AA0A54F" w14:textId="77777777" w:rsidR="00C6214F" w:rsidRPr="000F5D41" w:rsidRDefault="00C6214F" w:rsidP="00C6214F">
      <w:pPr>
        <w:jc w:val="center"/>
        <w:outlineLvl w:val="0"/>
        <w:rPr>
          <w:b/>
          <w:sz w:val="28"/>
          <w:szCs w:val="28"/>
          <w:lang w:val="ro-RO"/>
        </w:rPr>
      </w:pPr>
      <w:r w:rsidRPr="000F5D41">
        <w:rPr>
          <w:b/>
          <w:sz w:val="28"/>
          <w:szCs w:val="28"/>
          <w:lang w:val="ro-RO"/>
        </w:rPr>
        <w:t>PE PERIOADĂ NEDETERMINATĂ</w:t>
      </w:r>
    </w:p>
    <w:p w14:paraId="4FF28B0F" w14:textId="18F1787B" w:rsidR="001B7430" w:rsidRPr="00897B2B" w:rsidRDefault="001B7430" w:rsidP="001B7430">
      <w:pPr>
        <w:jc w:val="center"/>
        <w:rPr>
          <w:rFonts w:ascii="Arial Black" w:hAnsi="Arial Black"/>
          <w:color w:val="FF0000"/>
          <w:sz w:val="32"/>
          <w:szCs w:val="32"/>
          <w:lang w:val="ro-RO"/>
        </w:rPr>
      </w:pPr>
      <w:r w:rsidRPr="00897B2B">
        <w:rPr>
          <w:rFonts w:ascii="Arial Black" w:hAnsi="Arial Black"/>
          <w:color w:val="FF0000"/>
          <w:sz w:val="32"/>
          <w:szCs w:val="32"/>
          <w:lang w:val="ro-RO"/>
        </w:rPr>
        <w:t>[</w:t>
      </w:r>
      <w:r w:rsidRPr="00017307">
        <w:rPr>
          <w:rFonts w:ascii="Arial Black" w:hAnsi="Arial Black"/>
          <w:color w:val="FF0000"/>
          <w:sz w:val="32"/>
          <w:szCs w:val="32"/>
          <w:lang w:val="ro-RO"/>
        </w:rPr>
        <w:t>MO, III,</w:t>
      </w:r>
      <w:r w:rsidR="006F126F" w:rsidRPr="00017307">
        <w:rPr>
          <w:rFonts w:ascii="Arial Black" w:hAnsi="Arial Black"/>
          <w:color w:val="FF0000"/>
          <w:sz w:val="32"/>
          <w:szCs w:val="32"/>
          <w:lang w:val="ro-RO"/>
        </w:rPr>
        <w:t xml:space="preserve"> </w:t>
      </w:r>
      <w:proofErr w:type="spellStart"/>
      <w:r w:rsidR="00017307" w:rsidRPr="00017307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Partea</w:t>
      </w:r>
      <w:proofErr w:type="spellEnd"/>
      <w:r w:rsidR="00017307" w:rsidRPr="00017307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a III-a, </w:t>
      </w:r>
      <w:proofErr w:type="spellStart"/>
      <w:r w:rsidR="00017307" w:rsidRPr="00017307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nr</w:t>
      </w:r>
      <w:proofErr w:type="spellEnd"/>
      <w:r w:rsidR="00017307" w:rsidRPr="00017307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. 391/27.04.2022</w:t>
      </w:r>
      <w:r w:rsidRPr="00897B2B">
        <w:rPr>
          <w:rFonts w:ascii="Arial Black" w:hAnsi="Arial Black"/>
          <w:color w:val="FF0000"/>
          <w:sz w:val="32"/>
          <w:szCs w:val="32"/>
          <w:lang w:val="ro-RO"/>
        </w:rPr>
        <w:t>]</w:t>
      </w:r>
    </w:p>
    <w:p w14:paraId="26CDA39B" w14:textId="77777777" w:rsidR="00C6214F" w:rsidRPr="000F5D41" w:rsidRDefault="00C6214F" w:rsidP="00C6214F">
      <w:pPr>
        <w:rPr>
          <w:lang w:val="ro-RO"/>
        </w:rPr>
      </w:pPr>
    </w:p>
    <w:p w14:paraId="3A0A2D07" w14:textId="77777777" w:rsidR="00C6214F" w:rsidRPr="000F5D41" w:rsidRDefault="00C6214F" w:rsidP="00C6214F">
      <w:pPr>
        <w:jc w:val="center"/>
        <w:outlineLvl w:val="0"/>
        <w:rPr>
          <w:b/>
          <w:lang w:val="ro-RO"/>
        </w:rPr>
      </w:pPr>
      <w:r w:rsidRPr="000F5D41">
        <w:rPr>
          <w:b/>
          <w:lang w:val="ro-RO"/>
        </w:rPr>
        <w:t xml:space="preserve">Facultatea de </w:t>
      </w:r>
      <w:r w:rsidRPr="000F5D41">
        <w:rPr>
          <w:b/>
          <w:caps/>
          <w:lang w:val="ro-RO"/>
        </w:rPr>
        <w:t xml:space="preserve">inginerie </w:t>
      </w:r>
      <w:r>
        <w:rPr>
          <w:b/>
          <w:caps/>
          <w:lang w:val="ro-RO"/>
        </w:rPr>
        <w:t>IN LIMBI STRAINE</w:t>
      </w:r>
    </w:p>
    <w:p w14:paraId="336E3677" w14:textId="77777777" w:rsidR="00C6214F" w:rsidRPr="000F5D41" w:rsidRDefault="00C6214F" w:rsidP="00C6214F">
      <w:pPr>
        <w:rPr>
          <w:lang w:val="ro-RO"/>
        </w:rPr>
      </w:pPr>
    </w:p>
    <w:p w14:paraId="262C53AA" w14:textId="65A72F41" w:rsidR="00C6214F" w:rsidRPr="000F5D41" w:rsidRDefault="00C6214F" w:rsidP="00C6214F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outlineLvl w:val="0"/>
        <w:rPr>
          <w:b/>
          <w:i/>
          <w:lang w:val="ro-RO"/>
        </w:rPr>
      </w:pPr>
      <w:r w:rsidRPr="000F5D41">
        <w:rPr>
          <w:b/>
          <w:bCs/>
          <w:i/>
          <w:iCs/>
          <w:lang w:val="ro-RO"/>
        </w:rPr>
        <w:t>Departamentul</w:t>
      </w:r>
      <w:r w:rsidR="00017307">
        <w:rPr>
          <w:b/>
          <w:bCs/>
          <w:i/>
          <w:iCs/>
          <w:lang w:val="ro-RO"/>
        </w:rPr>
        <w:t xml:space="preserve"> </w:t>
      </w:r>
      <w:r w:rsidRPr="000F5D41">
        <w:rPr>
          <w:b/>
          <w:i/>
          <w:lang w:val="ro-RO"/>
        </w:rPr>
        <w:t xml:space="preserve">de </w:t>
      </w:r>
      <w:r>
        <w:rPr>
          <w:b/>
          <w:i/>
          <w:lang w:val="ro-RO"/>
        </w:rPr>
        <w:t>Inginerie in Limbi Straine</w:t>
      </w:r>
    </w:p>
    <w:p w14:paraId="0D9271D5" w14:textId="77777777" w:rsidR="00102517" w:rsidRPr="00D20003" w:rsidRDefault="00102517" w:rsidP="00102517">
      <w:pPr>
        <w:pStyle w:val="ListParagraph"/>
        <w:jc w:val="both"/>
        <w:rPr>
          <w:lang w:val="ro-RO"/>
        </w:rPr>
      </w:pPr>
    </w:p>
    <w:p w14:paraId="122BB99A" w14:textId="77777777" w:rsidR="006F126F" w:rsidRPr="00D20003" w:rsidRDefault="006F126F" w:rsidP="006F126F">
      <w:pPr>
        <w:pStyle w:val="ListParagraph"/>
        <w:jc w:val="both"/>
        <w:rPr>
          <w:lang w:val="ro-RO"/>
        </w:rPr>
      </w:pPr>
      <w:r>
        <w:rPr>
          <w:b/>
          <w:sz w:val="28"/>
          <w:szCs w:val="28"/>
          <w:lang w:val="ro-RO"/>
        </w:rPr>
        <w:t>Semestrul 2 2021</w:t>
      </w:r>
      <w:r w:rsidRPr="000F5D41">
        <w:rPr>
          <w:b/>
          <w:sz w:val="28"/>
          <w:szCs w:val="28"/>
          <w:lang w:val="ro-RO"/>
        </w:rPr>
        <w:t xml:space="preserve"> - 20</w:t>
      </w:r>
      <w:r>
        <w:rPr>
          <w:b/>
          <w:sz w:val="28"/>
          <w:szCs w:val="28"/>
          <w:lang w:val="ro-RO"/>
        </w:rPr>
        <w:t>22</w:t>
      </w:r>
    </w:p>
    <w:p w14:paraId="327C0078" w14:textId="77777777" w:rsidR="006F126F" w:rsidRDefault="006F126F" w:rsidP="006F126F">
      <w:pPr>
        <w:pStyle w:val="ListParagraph"/>
        <w:jc w:val="both"/>
        <w:rPr>
          <w:b/>
          <w:lang w:val="ro-RO"/>
        </w:rPr>
      </w:pPr>
    </w:p>
    <w:p w14:paraId="5A2AC5EC" w14:textId="299A098F" w:rsidR="006F126F" w:rsidRDefault="006F126F" w:rsidP="006F126F">
      <w:pPr>
        <w:pStyle w:val="ListParagraph"/>
        <w:jc w:val="both"/>
        <w:rPr>
          <w:lang w:val="ro-RO"/>
        </w:rPr>
      </w:pPr>
      <w:r>
        <w:rPr>
          <w:b/>
          <w:lang w:val="ro-RO"/>
        </w:rPr>
        <w:t xml:space="preserve">Profesor, </w:t>
      </w:r>
      <w:r w:rsidR="00D45D9F">
        <w:rPr>
          <w:b/>
          <w:lang w:val="ro-RO"/>
        </w:rPr>
        <w:t>poziția</w:t>
      </w:r>
      <w:r>
        <w:rPr>
          <w:b/>
          <w:lang w:val="ro-RO"/>
        </w:rPr>
        <w:t xml:space="preserve"> 4, </w:t>
      </w:r>
      <w:r w:rsidRPr="00BA55E9">
        <w:rPr>
          <w:lang w:val="ro-RO"/>
        </w:rPr>
        <w:t>disciplinele: Data and Signal Pr</w:t>
      </w:r>
      <w:r>
        <w:rPr>
          <w:lang w:val="ro-RO"/>
        </w:rPr>
        <w:t>o</w:t>
      </w:r>
      <w:r w:rsidRPr="00BA55E9">
        <w:rPr>
          <w:lang w:val="ro-RO"/>
        </w:rPr>
        <w:t>cessing for Business, Digital Signal Processing</w:t>
      </w:r>
      <w:r>
        <w:rPr>
          <w:lang w:val="ro-RO"/>
        </w:rPr>
        <w:t>.</w:t>
      </w:r>
    </w:p>
    <w:p w14:paraId="35F7CFC4" w14:textId="22F07EE6" w:rsidR="006F126F" w:rsidRPr="00BA55E9" w:rsidRDefault="006F126F" w:rsidP="006F126F">
      <w:pPr>
        <w:pStyle w:val="ListParagraph"/>
        <w:jc w:val="both"/>
        <w:rPr>
          <w:lang w:val="ro-RO"/>
        </w:rPr>
      </w:pPr>
      <w:r w:rsidRPr="00C6214F">
        <w:rPr>
          <w:b/>
          <w:bCs/>
          <w:i/>
          <w:iCs/>
          <w:lang w:val="ro-RO"/>
        </w:rPr>
        <w:t xml:space="preserve">Domeniul </w:t>
      </w:r>
      <w:r w:rsidR="00D45D9F" w:rsidRPr="00C6214F">
        <w:rPr>
          <w:b/>
          <w:bCs/>
          <w:i/>
          <w:iCs/>
          <w:lang w:val="ro-RO"/>
        </w:rPr>
        <w:t>științific</w:t>
      </w:r>
      <w:r w:rsidRPr="00C6214F">
        <w:rPr>
          <w:bCs/>
          <w:iCs/>
          <w:lang w:val="ro-RO"/>
        </w:rPr>
        <w:t>:</w:t>
      </w:r>
      <w:r>
        <w:rPr>
          <w:bCs/>
          <w:iCs/>
          <w:lang w:val="ro-RO"/>
        </w:rPr>
        <w:t xml:space="preserve"> Inginerie si management</w:t>
      </w:r>
    </w:p>
    <w:p w14:paraId="7EEA74A8" w14:textId="77777777" w:rsidR="006F126F" w:rsidRDefault="006F126F" w:rsidP="006F126F">
      <w:pPr>
        <w:pStyle w:val="ListParagraph"/>
        <w:jc w:val="both"/>
        <w:rPr>
          <w:b/>
          <w:lang w:val="ro-RO"/>
        </w:rPr>
      </w:pPr>
    </w:p>
    <w:p w14:paraId="038A44CD" w14:textId="352FCD23" w:rsidR="006F126F" w:rsidRPr="00B2365E" w:rsidRDefault="00D45D9F" w:rsidP="006F126F">
      <w:pPr>
        <w:pStyle w:val="ListParagraph"/>
        <w:jc w:val="both"/>
        <w:rPr>
          <w:sz w:val="20"/>
          <w:szCs w:val="20"/>
          <w:lang w:val="ro-RO"/>
        </w:rPr>
      </w:pPr>
      <w:r>
        <w:rPr>
          <w:b/>
          <w:lang w:val="ro-RO"/>
        </w:rPr>
        <w:t>Șef</w:t>
      </w:r>
      <w:r w:rsidR="006F126F">
        <w:rPr>
          <w:b/>
          <w:lang w:val="ro-RO"/>
        </w:rPr>
        <w:t xml:space="preserve"> de </w:t>
      </w:r>
      <w:r>
        <w:rPr>
          <w:b/>
          <w:lang w:val="ro-RO"/>
        </w:rPr>
        <w:t>lucrări</w:t>
      </w:r>
      <w:r w:rsidR="006F126F" w:rsidRPr="00D20003">
        <w:rPr>
          <w:b/>
          <w:lang w:val="ro-RO"/>
        </w:rPr>
        <w:t xml:space="preserve">, </w:t>
      </w:r>
      <w:r w:rsidRPr="00D20003">
        <w:rPr>
          <w:b/>
          <w:lang w:val="ro-RO"/>
        </w:rPr>
        <w:t>poziția</w:t>
      </w:r>
      <w:r w:rsidR="006F126F" w:rsidRPr="00D20003">
        <w:rPr>
          <w:b/>
          <w:lang w:val="ro-RO"/>
        </w:rPr>
        <w:t xml:space="preserve"> </w:t>
      </w:r>
      <w:r w:rsidR="006F126F">
        <w:rPr>
          <w:b/>
          <w:lang w:val="ro-RO"/>
        </w:rPr>
        <w:t>21</w:t>
      </w:r>
      <w:r w:rsidR="006F126F" w:rsidRPr="00D20003">
        <w:rPr>
          <w:b/>
          <w:lang w:val="ro-RO"/>
        </w:rPr>
        <w:t xml:space="preserve">, </w:t>
      </w:r>
      <w:r w:rsidR="006F126F" w:rsidRPr="00D20003">
        <w:rPr>
          <w:lang w:val="ro-RO"/>
        </w:rPr>
        <w:t>disciplinele:</w:t>
      </w:r>
      <w:r w:rsidR="006F126F">
        <w:rPr>
          <w:lang w:val="ro-RO"/>
        </w:rPr>
        <w:t xml:space="preserve"> </w:t>
      </w:r>
      <w:r w:rsidR="006F126F" w:rsidRPr="00BA55E9">
        <w:rPr>
          <w:lang w:val="ro-RO"/>
        </w:rPr>
        <w:t>Advanced Computer Graphics,</w:t>
      </w:r>
      <w:r w:rsidR="006F126F">
        <w:rPr>
          <w:lang w:val="ro-RO"/>
        </w:rPr>
        <w:t xml:space="preserve"> </w:t>
      </w:r>
      <w:r w:rsidR="006F126F" w:rsidRPr="00BA55E9">
        <w:rPr>
          <w:lang w:val="ro-RO"/>
        </w:rPr>
        <w:t>R</w:t>
      </w:r>
      <w:r w:rsidR="002A4C8A">
        <w:rPr>
          <w:lang w:val="ro-RO"/>
        </w:rPr>
        <w:t>é</w:t>
      </w:r>
      <w:r w:rsidR="006F126F" w:rsidRPr="00BA55E9">
        <w:rPr>
          <w:lang w:val="ro-RO"/>
        </w:rPr>
        <w:t>alit</w:t>
      </w:r>
      <w:r w:rsidR="006F126F">
        <w:rPr>
          <w:lang w:val="ro-RO"/>
        </w:rPr>
        <w:t>é</w:t>
      </w:r>
      <w:r w:rsidR="006F126F" w:rsidRPr="00BA55E9">
        <w:rPr>
          <w:lang w:val="ro-RO"/>
        </w:rPr>
        <w:t xml:space="preserve"> virtuelle et augmentée,</w:t>
      </w:r>
      <w:r w:rsidR="006F126F">
        <w:rPr>
          <w:lang w:val="ro-RO"/>
        </w:rPr>
        <w:t xml:space="preserve"> </w:t>
      </w:r>
      <w:r w:rsidR="006F126F" w:rsidRPr="00BA55E9">
        <w:rPr>
          <w:lang w:val="ro-RO"/>
        </w:rPr>
        <w:t>Ing</w:t>
      </w:r>
      <w:r w:rsidR="006F126F">
        <w:rPr>
          <w:lang w:val="ro-RO"/>
        </w:rPr>
        <w:t>é</w:t>
      </w:r>
      <w:r w:rsidR="006F126F" w:rsidRPr="00BA55E9">
        <w:rPr>
          <w:lang w:val="ro-RO"/>
        </w:rPr>
        <w:t>nierie des syst</w:t>
      </w:r>
      <w:r w:rsidR="006F126F">
        <w:rPr>
          <w:lang w:val="ro-RO"/>
        </w:rPr>
        <w:t>è</w:t>
      </w:r>
      <w:r w:rsidR="006F126F" w:rsidRPr="00BA55E9">
        <w:rPr>
          <w:lang w:val="ro-RO"/>
        </w:rPr>
        <w:t>mes,</w:t>
      </w:r>
      <w:r w:rsidR="006F126F">
        <w:rPr>
          <w:lang w:val="ro-RO"/>
        </w:rPr>
        <w:t xml:space="preserve"> </w:t>
      </w:r>
      <w:r w:rsidR="006F126F" w:rsidRPr="00BA55E9">
        <w:rPr>
          <w:lang w:val="ro-RO"/>
        </w:rPr>
        <w:t>Data Structures and  Algorithms</w:t>
      </w:r>
    </w:p>
    <w:p w14:paraId="6A7E1202" w14:textId="0E278913" w:rsidR="006F126F" w:rsidRPr="00707BA4" w:rsidRDefault="006F126F" w:rsidP="006F126F">
      <w:pPr>
        <w:pStyle w:val="ListParagraph"/>
        <w:jc w:val="both"/>
        <w:rPr>
          <w:b/>
          <w:lang w:val="ro-RO"/>
        </w:rPr>
      </w:pPr>
      <w:r w:rsidRPr="00C6214F">
        <w:rPr>
          <w:b/>
          <w:bCs/>
          <w:i/>
          <w:iCs/>
          <w:lang w:val="ro-RO"/>
        </w:rPr>
        <w:t xml:space="preserve">Domeniul </w:t>
      </w:r>
      <w:r w:rsidR="00D45D9F" w:rsidRPr="00C6214F">
        <w:rPr>
          <w:b/>
          <w:bCs/>
          <w:i/>
          <w:iCs/>
          <w:lang w:val="ro-RO"/>
        </w:rPr>
        <w:t>științific</w:t>
      </w:r>
      <w:r w:rsidRPr="00C6214F">
        <w:rPr>
          <w:bCs/>
          <w:iCs/>
          <w:lang w:val="ro-RO"/>
        </w:rPr>
        <w:t xml:space="preserve">: </w:t>
      </w:r>
      <w:r>
        <w:rPr>
          <w:bCs/>
          <w:iCs/>
          <w:lang w:val="ro-RO"/>
        </w:rPr>
        <w:t xml:space="preserve">Calculatoare si tehnologia </w:t>
      </w:r>
      <w:r w:rsidR="00D45D9F">
        <w:rPr>
          <w:bCs/>
          <w:iCs/>
          <w:lang w:val="ro-RO"/>
        </w:rPr>
        <w:t>informației</w:t>
      </w:r>
    </w:p>
    <w:p w14:paraId="0185D702" w14:textId="77777777" w:rsidR="006F126F" w:rsidRPr="00B2365E" w:rsidRDefault="006F126F" w:rsidP="006F126F">
      <w:pPr>
        <w:pStyle w:val="ListParagraph"/>
        <w:jc w:val="both"/>
        <w:rPr>
          <w:lang w:val="ro-RO"/>
        </w:rPr>
      </w:pPr>
    </w:p>
    <w:p w14:paraId="06961A02" w14:textId="77777777" w:rsidR="006F126F" w:rsidRDefault="006F126F" w:rsidP="006F126F">
      <w:pPr>
        <w:pStyle w:val="ListParagraph"/>
        <w:autoSpaceDE w:val="0"/>
        <w:autoSpaceDN w:val="0"/>
        <w:adjustRightInd w:val="0"/>
        <w:ind w:left="0" w:firstLine="720"/>
        <w:jc w:val="both"/>
        <w:rPr>
          <w:b/>
          <w:lang w:val="ro-RO"/>
        </w:rPr>
      </w:pPr>
      <w:bookmarkStart w:id="0" w:name="_GoBack"/>
      <w:bookmarkEnd w:id="0"/>
    </w:p>
    <w:p w14:paraId="47706DA2" w14:textId="689970C9" w:rsidR="006F126F" w:rsidRDefault="00D45D9F" w:rsidP="006F126F">
      <w:pPr>
        <w:pStyle w:val="ListParagraph"/>
        <w:jc w:val="both"/>
        <w:rPr>
          <w:b/>
          <w:bCs/>
          <w:i/>
          <w:iCs/>
          <w:lang w:val="ro-RO"/>
        </w:rPr>
      </w:pPr>
      <w:r>
        <w:rPr>
          <w:b/>
          <w:lang w:val="ro-RO"/>
        </w:rPr>
        <w:t>Șef</w:t>
      </w:r>
      <w:r w:rsidR="006F126F">
        <w:rPr>
          <w:b/>
          <w:lang w:val="ro-RO"/>
        </w:rPr>
        <w:t xml:space="preserve"> de </w:t>
      </w:r>
      <w:r>
        <w:rPr>
          <w:b/>
          <w:lang w:val="ro-RO"/>
        </w:rPr>
        <w:t>lucrări</w:t>
      </w:r>
      <w:r w:rsidR="006F126F" w:rsidRPr="00D20003">
        <w:rPr>
          <w:b/>
          <w:lang w:val="ro-RO"/>
        </w:rPr>
        <w:t xml:space="preserve">, </w:t>
      </w:r>
      <w:r w:rsidRPr="00D20003">
        <w:rPr>
          <w:b/>
          <w:lang w:val="ro-RO"/>
        </w:rPr>
        <w:t>poziția</w:t>
      </w:r>
      <w:r w:rsidR="006F126F" w:rsidRPr="00D20003">
        <w:rPr>
          <w:b/>
          <w:lang w:val="ro-RO"/>
        </w:rPr>
        <w:t xml:space="preserve"> </w:t>
      </w:r>
      <w:r w:rsidR="006F126F">
        <w:rPr>
          <w:b/>
          <w:lang w:val="ro-RO"/>
        </w:rPr>
        <w:t>22</w:t>
      </w:r>
      <w:r w:rsidR="006F126F" w:rsidRPr="00D20003">
        <w:rPr>
          <w:b/>
          <w:lang w:val="ro-RO"/>
        </w:rPr>
        <w:t xml:space="preserve">, </w:t>
      </w:r>
      <w:r w:rsidR="006F126F" w:rsidRPr="00D20003">
        <w:rPr>
          <w:lang w:val="ro-RO"/>
        </w:rPr>
        <w:t>disciplinele:</w:t>
      </w:r>
      <w:r w:rsidR="006F126F">
        <w:rPr>
          <w:lang w:val="ro-RO"/>
        </w:rPr>
        <w:t xml:space="preserve"> </w:t>
      </w:r>
      <w:r w:rsidR="006F126F" w:rsidRPr="00BA55E9">
        <w:rPr>
          <w:lang w:val="ro-RO"/>
        </w:rPr>
        <w:t>Programming Langu</w:t>
      </w:r>
      <w:r w:rsidR="00A746DE">
        <w:rPr>
          <w:lang w:val="ro-RO"/>
        </w:rPr>
        <w:t>a</w:t>
      </w:r>
      <w:r w:rsidR="006F126F" w:rsidRPr="00BA55E9">
        <w:rPr>
          <w:lang w:val="ro-RO"/>
        </w:rPr>
        <w:t>ges,</w:t>
      </w:r>
      <w:r w:rsidR="006F126F">
        <w:rPr>
          <w:lang w:val="ro-RO"/>
        </w:rPr>
        <w:t xml:space="preserve"> </w:t>
      </w:r>
      <w:r w:rsidR="006F126F" w:rsidRPr="00BA55E9">
        <w:rPr>
          <w:lang w:val="ro-RO"/>
        </w:rPr>
        <w:t>Bioinformatics, Bioinformatique</w:t>
      </w:r>
    </w:p>
    <w:p w14:paraId="3F2AB9F3" w14:textId="44CFFB66" w:rsidR="006F126F" w:rsidRPr="00707BA4" w:rsidRDefault="006F126F" w:rsidP="006F126F">
      <w:pPr>
        <w:pStyle w:val="ListParagraph"/>
        <w:jc w:val="both"/>
        <w:rPr>
          <w:b/>
          <w:lang w:val="ro-RO"/>
        </w:rPr>
      </w:pPr>
      <w:r w:rsidRPr="00C6214F">
        <w:rPr>
          <w:b/>
          <w:bCs/>
          <w:i/>
          <w:iCs/>
          <w:lang w:val="ro-RO"/>
        </w:rPr>
        <w:t xml:space="preserve">Domeniul </w:t>
      </w:r>
      <w:r w:rsidR="00D45D9F" w:rsidRPr="00C6214F">
        <w:rPr>
          <w:b/>
          <w:bCs/>
          <w:i/>
          <w:iCs/>
          <w:lang w:val="ro-RO"/>
        </w:rPr>
        <w:t>științific</w:t>
      </w:r>
      <w:r w:rsidRPr="00C6214F">
        <w:rPr>
          <w:bCs/>
          <w:iCs/>
          <w:lang w:val="ro-RO"/>
        </w:rPr>
        <w:t xml:space="preserve">: </w:t>
      </w:r>
      <w:r>
        <w:rPr>
          <w:bCs/>
          <w:iCs/>
          <w:lang w:val="ro-RO"/>
        </w:rPr>
        <w:t xml:space="preserve">Calculatoare si tehnologia </w:t>
      </w:r>
      <w:r w:rsidR="00D45D9F">
        <w:rPr>
          <w:bCs/>
          <w:iCs/>
          <w:lang w:val="ro-RO"/>
        </w:rPr>
        <w:t>informației</w:t>
      </w:r>
    </w:p>
    <w:p w14:paraId="5FBE7F1D" w14:textId="77777777" w:rsidR="00707BA4" w:rsidRPr="00707BA4" w:rsidRDefault="00707BA4" w:rsidP="00707BA4">
      <w:pPr>
        <w:pStyle w:val="ListParagraph"/>
        <w:jc w:val="both"/>
        <w:rPr>
          <w:b/>
          <w:lang w:val="ro-RO"/>
        </w:rPr>
      </w:pPr>
    </w:p>
    <w:p w14:paraId="2A1F6AF5" w14:textId="77777777" w:rsidR="00707BA4" w:rsidRPr="00B2365E" w:rsidRDefault="00707BA4" w:rsidP="00D20003">
      <w:pPr>
        <w:pStyle w:val="ListParagraph"/>
        <w:jc w:val="both"/>
        <w:rPr>
          <w:lang w:val="ro-RO"/>
        </w:rPr>
      </w:pPr>
    </w:p>
    <w:p w14:paraId="1256F04E" w14:textId="77777777" w:rsidR="00BD2D3A" w:rsidRDefault="00BD2D3A" w:rsidP="005C4D3D">
      <w:pPr>
        <w:pStyle w:val="ListParagraph"/>
        <w:autoSpaceDE w:val="0"/>
        <w:autoSpaceDN w:val="0"/>
        <w:adjustRightInd w:val="0"/>
        <w:ind w:left="0" w:firstLine="720"/>
        <w:jc w:val="both"/>
        <w:rPr>
          <w:b/>
          <w:lang w:val="ro-RO"/>
        </w:rPr>
      </w:pPr>
    </w:p>
    <w:p w14:paraId="2C4D95C3" w14:textId="77777777" w:rsidR="00C6214F" w:rsidRDefault="00C6214F" w:rsidP="005C4D3D">
      <w:pPr>
        <w:pStyle w:val="ListParagraph"/>
        <w:autoSpaceDE w:val="0"/>
        <w:autoSpaceDN w:val="0"/>
        <w:adjustRightInd w:val="0"/>
        <w:ind w:left="0" w:firstLine="720"/>
        <w:jc w:val="both"/>
        <w:rPr>
          <w:b/>
          <w:lang w:val="ro-RO"/>
        </w:rPr>
      </w:pPr>
    </w:p>
    <w:sectPr w:rsidR="00C6214F" w:rsidSect="00264357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4D3D"/>
    <w:rsid w:val="000002D5"/>
    <w:rsid w:val="00017307"/>
    <w:rsid w:val="00055F8D"/>
    <w:rsid w:val="000F03A5"/>
    <w:rsid w:val="00102517"/>
    <w:rsid w:val="0012560D"/>
    <w:rsid w:val="00193577"/>
    <w:rsid w:val="001B7430"/>
    <w:rsid w:val="00210152"/>
    <w:rsid w:val="00264357"/>
    <w:rsid w:val="00283556"/>
    <w:rsid w:val="002A4C8A"/>
    <w:rsid w:val="002E4F09"/>
    <w:rsid w:val="0034173A"/>
    <w:rsid w:val="0041729A"/>
    <w:rsid w:val="00423DF7"/>
    <w:rsid w:val="004C7647"/>
    <w:rsid w:val="00527A3E"/>
    <w:rsid w:val="00567487"/>
    <w:rsid w:val="005915F7"/>
    <w:rsid w:val="005C4D3D"/>
    <w:rsid w:val="0065297E"/>
    <w:rsid w:val="006F126F"/>
    <w:rsid w:val="00707BA4"/>
    <w:rsid w:val="00747F30"/>
    <w:rsid w:val="007718F3"/>
    <w:rsid w:val="007C4600"/>
    <w:rsid w:val="007D466E"/>
    <w:rsid w:val="008222AC"/>
    <w:rsid w:val="008826E1"/>
    <w:rsid w:val="00884538"/>
    <w:rsid w:val="008E57EF"/>
    <w:rsid w:val="008F3390"/>
    <w:rsid w:val="009F7E7E"/>
    <w:rsid w:val="00A2301F"/>
    <w:rsid w:val="00A746DE"/>
    <w:rsid w:val="00A84BC3"/>
    <w:rsid w:val="00AA0C28"/>
    <w:rsid w:val="00AB2008"/>
    <w:rsid w:val="00AE242E"/>
    <w:rsid w:val="00B05425"/>
    <w:rsid w:val="00B11687"/>
    <w:rsid w:val="00B2365E"/>
    <w:rsid w:val="00B400C3"/>
    <w:rsid w:val="00B578D2"/>
    <w:rsid w:val="00B6475F"/>
    <w:rsid w:val="00B75722"/>
    <w:rsid w:val="00BD1FFF"/>
    <w:rsid w:val="00BD2D3A"/>
    <w:rsid w:val="00C6214F"/>
    <w:rsid w:val="00C70E4E"/>
    <w:rsid w:val="00CD7CE5"/>
    <w:rsid w:val="00D20003"/>
    <w:rsid w:val="00D45D9F"/>
    <w:rsid w:val="00DF3DD2"/>
    <w:rsid w:val="00E22EE0"/>
    <w:rsid w:val="00F316F0"/>
    <w:rsid w:val="00FD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4EC57"/>
  <w15:docId w15:val="{2B4C5BD3-EF98-48A9-A6C7-9F6AA7A2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3D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D2D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D2D3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6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POSTURI DIDACTICE VACANTE</vt:lpstr>
      <vt:lpstr>POSTURI DIDACTICE VACANTE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POSTURI DIDACTICE VACANTE</dc:title>
  <dc:creator>User</dc:creator>
  <cp:lastModifiedBy>George Stelica Dragoi (23636)</cp:lastModifiedBy>
  <cp:revision>9</cp:revision>
  <dcterms:created xsi:type="dcterms:W3CDTF">2021-11-22T14:15:00Z</dcterms:created>
  <dcterms:modified xsi:type="dcterms:W3CDTF">2022-04-27T13:51:00Z</dcterms:modified>
</cp:coreProperties>
</file>